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5BE0" w:rsidRDefault="00B17DFC" w:rsidP="00CD01BB">
      <w:pPr>
        <w:pStyle w:val="Heading4"/>
        <w:spacing w:before="24" w:line="228" w:lineRule="auto"/>
        <w:ind w:left="6006" w:right="-1" w:firstLine="3384"/>
      </w:pPr>
      <w:r>
        <w:rPr>
          <w:spacing w:val="-6"/>
          <w:lang w:val="ru-RU"/>
        </w:rPr>
        <w:t>П</w:t>
      </w:r>
      <w:r w:rsidR="008B5BE0">
        <w:rPr>
          <w:spacing w:val="-6"/>
        </w:rPr>
        <w:t>риложение</w:t>
      </w:r>
      <w:r w:rsidR="008B5BE0">
        <w:rPr>
          <w:spacing w:val="-8"/>
        </w:rPr>
        <w:t xml:space="preserve"> </w:t>
      </w:r>
      <w:r w:rsidR="008B5BE0">
        <w:rPr>
          <w:spacing w:val="-6"/>
        </w:rPr>
        <w:t xml:space="preserve">1 </w:t>
      </w:r>
      <w:r w:rsidR="008B5BE0">
        <w:rPr>
          <w:spacing w:val="-8"/>
        </w:rPr>
        <w:t>к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приказу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Министра</w:t>
      </w:r>
      <w:r w:rsidR="008B5BE0">
        <w:rPr>
          <w:spacing w:val="7"/>
        </w:rPr>
        <w:t xml:space="preserve"> </w:t>
      </w:r>
      <w:r w:rsidR="008B5BE0">
        <w:rPr>
          <w:spacing w:val="-8"/>
        </w:rPr>
        <w:t>финансов</w:t>
      </w:r>
      <w:r w:rsidR="008B5BE0">
        <w:rPr>
          <w:spacing w:val="6"/>
        </w:rPr>
        <w:t xml:space="preserve"> </w:t>
      </w:r>
      <w:r w:rsidR="008B5BE0">
        <w:rPr>
          <w:spacing w:val="-8"/>
        </w:rPr>
        <w:t>Республики</w:t>
      </w:r>
      <w:r w:rsidR="008B5BE0">
        <w:rPr>
          <w:spacing w:val="5"/>
        </w:rPr>
        <w:t xml:space="preserve"> </w:t>
      </w:r>
      <w:r w:rsidR="008B5BE0">
        <w:rPr>
          <w:spacing w:val="-8"/>
        </w:rPr>
        <w:t>Армения</w:t>
      </w:r>
    </w:p>
    <w:p w:rsidR="008B5BE0" w:rsidRDefault="008B5BE0" w:rsidP="008B5BE0">
      <w:pPr>
        <w:spacing w:line="260" w:lineRule="exact"/>
        <w:ind w:right="92"/>
        <w:jc w:val="right"/>
        <w:rPr>
          <w:sz w:val="21"/>
        </w:rPr>
      </w:pPr>
      <w:r>
        <w:rPr>
          <w:spacing w:val="-6"/>
          <w:sz w:val="21"/>
        </w:rPr>
        <w:t>от 25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мая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2017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года</w:t>
      </w:r>
      <w:r>
        <w:rPr>
          <w:spacing w:val="-3"/>
          <w:sz w:val="21"/>
        </w:rPr>
        <w:t xml:space="preserve"> </w:t>
      </w:r>
      <w:r>
        <w:rPr>
          <w:spacing w:val="-6"/>
          <w:sz w:val="21"/>
        </w:rPr>
        <w:t>№</w:t>
      </w:r>
      <w:r>
        <w:rPr>
          <w:spacing w:val="-5"/>
          <w:sz w:val="21"/>
        </w:rPr>
        <w:t xml:space="preserve"> </w:t>
      </w:r>
      <w:r>
        <w:rPr>
          <w:spacing w:val="-6"/>
          <w:sz w:val="21"/>
        </w:rPr>
        <w:t>250-</w:t>
      </w:r>
      <w:r>
        <w:rPr>
          <w:spacing w:val="-10"/>
          <w:sz w:val="21"/>
        </w:rPr>
        <w:t>A</w:t>
      </w:r>
    </w:p>
    <w:p w:rsidR="00657B78" w:rsidRDefault="00657B78" w:rsidP="008B5BE0">
      <w:pPr>
        <w:pStyle w:val="Heading5"/>
        <w:spacing w:before="159"/>
        <w:ind w:left="4081"/>
        <w:rPr>
          <w:rFonts w:asciiTheme="minorHAnsi" w:hAnsiTheme="minorHAnsi"/>
        </w:rPr>
      </w:pPr>
    </w:p>
    <w:p w:rsidR="008B5BE0" w:rsidRDefault="008B5BE0" w:rsidP="00CD01BB">
      <w:pPr>
        <w:pStyle w:val="Heading5"/>
        <w:spacing w:before="159"/>
        <w:ind w:left="1985" w:hanging="1559"/>
        <w:jc w:val="center"/>
      </w:pPr>
      <w:r>
        <w:t>ОБЪЯВЛЕНИЕ</w:t>
      </w:r>
      <w:r>
        <w:rPr>
          <w:spacing w:val="-8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ЗАПРОСЕ</w:t>
      </w:r>
      <w:r>
        <w:rPr>
          <w:spacing w:val="-8"/>
        </w:rPr>
        <w:t xml:space="preserve"> </w:t>
      </w:r>
      <w:r>
        <w:rPr>
          <w:spacing w:val="-2"/>
        </w:rPr>
        <w:t>КОТИРОВОК</w:t>
      </w:r>
    </w:p>
    <w:p w:rsidR="008B5BE0" w:rsidRPr="00657B78" w:rsidRDefault="008B5BE0" w:rsidP="00B17DFC">
      <w:pPr>
        <w:pStyle w:val="BodyText"/>
        <w:spacing w:before="159"/>
        <w:jc w:val="both"/>
        <w:rPr>
          <w:lang w:val="ru-RU"/>
        </w:rPr>
      </w:pPr>
      <w:r>
        <w:t>Настоящий</w:t>
      </w:r>
      <w:r>
        <w:rPr>
          <w:spacing w:val="-7"/>
        </w:rPr>
        <w:t xml:space="preserve"> </w:t>
      </w:r>
      <w:r>
        <w:t>текст</w:t>
      </w:r>
      <w:r>
        <w:rPr>
          <w:spacing w:val="-4"/>
        </w:rPr>
        <w:t xml:space="preserve"> </w:t>
      </w:r>
      <w:r>
        <w:t>объявления</w:t>
      </w:r>
      <w:r>
        <w:rPr>
          <w:spacing w:val="-7"/>
        </w:rPr>
        <w:t xml:space="preserve"> </w:t>
      </w:r>
      <w:r>
        <w:t>утвержден</w:t>
      </w:r>
      <w:r>
        <w:rPr>
          <w:spacing w:val="-6"/>
        </w:rPr>
        <w:t xml:space="preserve"> </w:t>
      </w:r>
      <w:r>
        <w:t>решением</w:t>
      </w:r>
      <w:r>
        <w:rPr>
          <w:spacing w:val="-7"/>
        </w:rPr>
        <w:t xml:space="preserve"> </w:t>
      </w:r>
      <w:r>
        <w:t>Комиссии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запросу</w:t>
      </w:r>
      <w:r>
        <w:rPr>
          <w:spacing w:val="-6"/>
        </w:rPr>
        <w:t xml:space="preserve"> </w:t>
      </w:r>
      <w:r>
        <w:t>котировок</w:t>
      </w:r>
      <w:r>
        <w:rPr>
          <w:spacing w:val="-7"/>
        </w:rPr>
        <w:t xml:space="preserve"> </w:t>
      </w:r>
      <w:r>
        <w:t>от</w:t>
      </w:r>
      <w:r>
        <w:rPr>
          <w:spacing w:val="-1"/>
        </w:rPr>
        <w:t xml:space="preserve"> </w:t>
      </w:r>
      <w:r w:rsidR="00C32F33">
        <w:rPr>
          <w:spacing w:val="-1"/>
          <w:lang w:val="ru-RU"/>
        </w:rPr>
        <w:t>17</w:t>
      </w:r>
      <w:r>
        <w:rPr>
          <w:spacing w:val="-5"/>
        </w:rPr>
        <w:t xml:space="preserve"> </w:t>
      </w:r>
      <w:r w:rsidR="00C32F33">
        <w:rPr>
          <w:spacing w:val="-5"/>
          <w:lang w:val="ru-RU"/>
        </w:rPr>
        <w:t xml:space="preserve">ноября </w:t>
      </w:r>
      <w:r>
        <w:t>20</w:t>
      </w:r>
      <w:r w:rsidR="00657B78">
        <w:rPr>
          <w:lang w:val="ru-RU"/>
        </w:rPr>
        <w:t>25</w:t>
      </w:r>
      <w:r>
        <w:rPr>
          <w:spacing w:val="40"/>
        </w:rPr>
        <w:t xml:space="preserve"> </w:t>
      </w:r>
      <w:r>
        <w:t>года</w:t>
      </w:r>
      <w:r>
        <w:rPr>
          <w:spacing w:val="-6"/>
        </w:rPr>
        <w:t xml:space="preserve"> </w:t>
      </w:r>
      <w:r>
        <w:rPr>
          <w:spacing w:val="-10"/>
        </w:rPr>
        <w:t>N</w:t>
      </w:r>
      <w:r w:rsidR="00B17DFC">
        <w:rPr>
          <w:spacing w:val="-10"/>
          <w:lang w:val="ru-RU"/>
        </w:rPr>
        <w:t xml:space="preserve"> </w:t>
      </w:r>
      <w:r>
        <w:t>1</w:t>
      </w:r>
      <w:r>
        <w:rPr>
          <w:spacing w:val="4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публикуется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со</w:t>
      </w:r>
      <w:r>
        <w:rPr>
          <w:spacing w:val="-4"/>
        </w:rPr>
        <w:t xml:space="preserve"> </w:t>
      </w:r>
      <w:r>
        <w:t>статьей</w:t>
      </w:r>
      <w:r>
        <w:rPr>
          <w:spacing w:val="-4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Закона</w:t>
      </w:r>
      <w:r>
        <w:rPr>
          <w:spacing w:val="-4"/>
        </w:rPr>
        <w:t xml:space="preserve"> </w:t>
      </w:r>
      <w:r>
        <w:t>Республики</w:t>
      </w:r>
      <w:r>
        <w:rPr>
          <w:spacing w:val="-4"/>
        </w:rPr>
        <w:t xml:space="preserve"> </w:t>
      </w:r>
      <w:r>
        <w:t>Армения</w:t>
      </w:r>
      <w:r>
        <w:rPr>
          <w:spacing w:val="-4"/>
        </w:rPr>
        <w:t xml:space="preserve"> </w:t>
      </w:r>
      <w:r>
        <w:t>"О</w:t>
      </w:r>
      <w:r>
        <w:rPr>
          <w:spacing w:val="-3"/>
        </w:rPr>
        <w:t xml:space="preserve"> </w:t>
      </w:r>
      <w:r>
        <w:t>закупках" Код запроса котировок</w:t>
      </w:r>
      <w:r>
        <w:rPr>
          <w:spacing w:val="40"/>
        </w:rPr>
        <w:t xml:space="preserve"> </w:t>
      </w:r>
      <w:r w:rsidR="00657B78">
        <w:rPr>
          <w:lang w:val="en-US"/>
        </w:rPr>
        <w:t>HFKSPI</w:t>
      </w:r>
      <w:r>
        <w:t>-GHA</w:t>
      </w:r>
      <w:r w:rsidR="00657B78">
        <w:rPr>
          <w:lang w:val="en-US"/>
        </w:rPr>
        <w:t>SH</w:t>
      </w:r>
      <w:r>
        <w:t>DzB-</w:t>
      </w:r>
      <w:r w:rsidR="00657B78" w:rsidRPr="00657B78">
        <w:rPr>
          <w:lang w:val="ru-RU"/>
        </w:rPr>
        <w:t>25</w:t>
      </w:r>
      <w:r>
        <w:t>/</w:t>
      </w:r>
      <w:r w:rsidR="00827C04">
        <w:rPr>
          <w:lang w:val="hy-AM"/>
        </w:rPr>
        <w:t>4</w:t>
      </w:r>
      <w:r w:rsidR="00657B78" w:rsidRPr="00657B78">
        <w:rPr>
          <w:lang w:val="ru-RU"/>
        </w:rPr>
        <w:t>3</w:t>
      </w:r>
    </w:p>
    <w:p w:rsidR="008B5BE0" w:rsidRPr="00657B78" w:rsidRDefault="008B5BE0" w:rsidP="00B17DFC">
      <w:pPr>
        <w:pStyle w:val="BodyText"/>
        <w:spacing w:before="4"/>
        <w:ind w:right="93"/>
        <w:jc w:val="both"/>
        <w:rPr>
          <w:lang w:val="ru-RU"/>
        </w:rPr>
      </w:pPr>
      <w:r>
        <w:t>Клиент: «</w:t>
      </w:r>
      <w:r w:rsidR="00657B78"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 w:rsidR="00657B78">
        <w:rPr>
          <w:lang w:val="ru-RU"/>
        </w:rPr>
        <w:t>фонд</w:t>
      </w:r>
      <w:r>
        <w:t xml:space="preserve">, расположенная в </w:t>
      </w:r>
      <w:r w:rsidR="00657B78">
        <w:rPr>
          <w:lang w:val="ru-RU"/>
        </w:rPr>
        <w:t>г. Ереван</w:t>
      </w:r>
      <w:r>
        <w:t xml:space="preserve">, адрес </w:t>
      </w:r>
      <w:r w:rsidR="00657B78">
        <w:rPr>
          <w:lang w:val="ru-RU"/>
        </w:rPr>
        <w:t>Алека Манукяна</w:t>
      </w:r>
      <w:r>
        <w:t xml:space="preserve"> </w:t>
      </w:r>
      <w:r w:rsidR="00657B78">
        <w:rPr>
          <w:lang w:val="ru-RU"/>
        </w:rPr>
        <w:t>11</w:t>
      </w:r>
      <w:r>
        <w:t>, которая реализуется в один этап.</w:t>
      </w:r>
    </w:p>
    <w:p w:rsidR="008B5BE0" w:rsidRPr="00657B78" w:rsidRDefault="00657B78" w:rsidP="00B17DFC">
      <w:pPr>
        <w:rPr>
          <w:sz w:val="20"/>
          <w:szCs w:val="20"/>
        </w:rPr>
      </w:pPr>
      <w:r>
        <w:rPr>
          <w:lang w:val="hy-AM"/>
        </w:rPr>
        <w:t xml:space="preserve">          </w:t>
      </w:r>
      <w:r w:rsidR="008B5BE0" w:rsidRPr="00657B78">
        <w:rPr>
          <w:sz w:val="20"/>
          <w:szCs w:val="20"/>
        </w:rPr>
        <w:t xml:space="preserve">Отобранному участнику будет предложено подписать контракт на </w:t>
      </w:r>
      <w:r w:rsidRPr="00657B78">
        <w:rPr>
          <w:sz w:val="20"/>
          <w:szCs w:val="20"/>
        </w:rPr>
        <w:t>Текущие работы по реконструкции зданий</w:t>
      </w:r>
      <w:r>
        <w:rPr>
          <w:sz w:val="20"/>
          <w:szCs w:val="20"/>
          <w:lang w:val="hy-AM"/>
        </w:rPr>
        <w:t xml:space="preserve">  </w:t>
      </w:r>
      <w:r>
        <w:t xml:space="preserve"> </w:t>
      </w:r>
      <w:r>
        <w:rPr>
          <w:lang w:val="hy-AM"/>
        </w:rPr>
        <w:t xml:space="preserve">      </w:t>
      </w:r>
      <w:r w:rsidR="008B5BE0" w:rsidRPr="00657B78">
        <w:rPr>
          <w:sz w:val="20"/>
          <w:szCs w:val="20"/>
        </w:rPr>
        <w:t xml:space="preserve">(далее - </w:t>
      </w:r>
      <w:r w:rsidR="008B5BE0" w:rsidRPr="00657B78">
        <w:rPr>
          <w:spacing w:val="-2"/>
          <w:sz w:val="20"/>
          <w:szCs w:val="20"/>
        </w:rPr>
        <w:t>контракт).</w:t>
      </w:r>
    </w:p>
    <w:p w:rsidR="008B5BE0" w:rsidRDefault="008B5BE0" w:rsidP="00B17DFC">
      <w:pPr>
        <w:pStyle w:val="BodyText"/>
        <w:ind w:right="101"/>
        <w:jc w:val="both"/>
      </w:pPr>
      <w:r>
        <w:t>Согласно статье 7 Закона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цитате.</w:t>
      </w:r>
    </w:p>
    <w:p w:rsidR="008B5BE0" w:rsidRDefault="008B5BE0" w:rsidP="00B17DFC">
      <w:pPr>
        <w:pStyle w:val="BodyText"/>
        <w:ind w:right="101"/>
        <w:jc w:val="both"/>
      </w:pPr>
      <w:r>
        <w:t>Квалификационные критерии для лиц, которые не имеют права участвовать в викторине, а также квалификационные критерии для участников и документы, которые должны быть представлены для оценки</w:t>
      </w:r>
      <w:r>
        <w:rPr>
          <w:spacing w:val="40"/>
        </w:rPr>
        <w:t xml:space="preserve"> </w:t>
      </w:r>
      <w:r>
        <w:t>этих критериев, изложены по приглашению этой процедуры.</w:t>
      </w:r>
    </w:p>
    <w:p w:rsidR="008B5BE0" w:rsidRDefault="008B5BE0" w:rsidP="00B17DFC">
      <w:pPr>
        <w:pStyle w:val="BodyText"/>
        <w:ind w:right="99"/>
        <w:jc w:val="both"/>
      </w:pPr>
      <w:r>
        <w:t>Выбранный участник определяется количеством участников, которые получили удовлетворительную заявку по принципу предпочтения участника, подавшего минимальную ставку.</w:t>
      </w:r>
    </w:p>
    <w:p w:rsidR="008B5BE0" w:rsidRDefault="008B5BE0" w:rsidP="00B17DFC">
      <w:pPr>
        <w:pStyle w:val="BodyText"/>
        <w:ind w:right="100"/>
        <w:jc w:val="both"/>
      </w:pPr>
      <w:r>
        <w:t xml:space="preserve">Чтобы получить запрос на котировку, необходимо обратиться к Клиенту до дня публикации этого объявления на 7-й день в </w:t>
      </w:r>
      <w:r w:rsidR="00657B78">
        <w:rPr>
          <w:lang w:val="hy-AM"/>
        </w:rPr>
        <w:t>11</w:t>
      </w:r>
      <w:r>
        <w:t>:00. Чтобы получить приглашение в письменной форме, Клиент должен подать письменное заявление. Клиент должен предоставить приглашения на работу в первый рабочий день после получения такого бесплатного запроса.</w:t>
      </w:r>
    </w:p>
    <w:p w:rsidR="008B5BE0" w:rsidRDefault="008B5BE0" w:rsidP="00B17DFC">
      <w:pPr>
        <w:pStyle w:val="BodyText"/>
        <w:ind w:right="95"/>
        <w:jc w:val="both"/>
      </w:pPr>
      <w:r>
        <w:t>В случае запроса на электронное приглашение клиент должен предоставить приглашение бесплатно в течение рабочего дня, следующего за днем получения электронного заявления.</w:t>
      </w:r>
    </w:p>
    <w:p w:rsidR="008B5BE0" w:rsidRDefault="008B5BE0" w:rsidP="00B17DFC">
      <w:pPr>
        <w:pStyle w:val="BodyText"/>
        <w:ind w:left="1276" w:hanging="1292"/>
        <w:jc w:val="both"/>
      </w:pPr>
      <w:r>
        <w:t>Не</w:t>
      </w:r>
      <w:r>
        <w:rPr>
          <w:spacing w:val="-7"/>
        </w:rPr>
        <w:t xml:space="preserve"> </w:t>
      </w:r>
      <w:r>
        <w:t>получение</w:t>
      </w:r>
      <w:r>
        <w:rPr>
          <w:spacing w:val="-7"/>
        </w:rPr>
        <w:t xml:space="preserve"> </w:t>
      </w:r>
      <w:r>
        <w:t>приглашения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ограничивает</w:t>
      </w:r>
      <w:r>
        <w:rPr>
          <w:spacing w:val="-6"/>
        </w:rPr>
        <w:t xml:space="preserve"> </w:t>
      </w:r>
      <w:r>
        <w:t>право</w:t>
      </w:r>
      <w:r>
        <w:rPr>
          <w:spacing w:val="-7"/>
        </w:rPr>
        <w:t xml:space="preserve"> </w:t>
      </w:r>
      <w:r>
        <w:t>участника</w:t>
      </w:r>
      <w:r>
        <w:rPr>
          <w:spacing w:val="-5"/>
        </w:rPr>
        <w:t xml:space="preserve"> </w:t>
      </w: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rPr>
          <w:spacing w:val="-2"/>
        </w:rPr>
        <w:t>процедуре.</w:t>
      </w:r>
    </w:p>
    <w:p w:rsidR="008B5BE0" w:rsidRDefault="008B5BE0" w:rsidP="00CD01BB">
      <w:pPr>
        <w:pStyle w:val="BodyText"/>
        <w:ind w:hanging="16"/>
        <w:jc w:val="both"/>
      </w:pPr>
      <w:r>
        <w:t>Открытие</w:t>
      </w:r>
      <w:r>
        <w:rPr>
          <w:spacing w:val="64"/>
        </w:rPr>
        <w:t xml:space="preserve"> </w:t>
      </w:r>
      <w:r>
        <w:t>торгов</w:t>
      </w:r>
      <w:r>
        <w:rPr>
          <w:spacing w:val="64"/>
        </w:rPr>
        <w:t xml:space="preserve"> </w:t>
      </w:r>
      <w:r>
        <w:t>состоится</w:t>
      </w:r>
      <w:r w:rsidR="00B17DFC">
        <w:rPr>
          <w:lang w:val="ru-RU"/>
        </w:rPr>
        <w:t xml:space="preserve"> в электронной форме, </w:t>
      </w:r>
      <w:r w:rsidR="00CD01BB">
        <w:rPr>
          <w:lang w:val="ru-RU"/>
        </w:rPr>
        <w:t xml:space="preserve">по электронний системе </w:t>
      </w:r>
      <w:r w:rsidR="00CD01BB">
        <w:rPr>
          <w:lang w:val="en-US"/>
        </w:rPr>
        <w:t>www</w:t>
      </w:r>
      <w:r w:rsidR="00CD01BB" w:rsidRPr="00CD01BB">
        <w:rPr>
          <w:lang w:val="ru-RU"/>
        </w:rPr>
        <w:t>.</w:t>
      </w:r>
      <w:proofErr w:type="spellStart"/>
      <w:r w:rsidR="00CD01BB">
        <w:rPr>
          <w:lang w:val="en-US"/>
        </w:rPr>
        <w:t>armeps</w:t>
      </w:r>
      <w:proofErr w:type="spellEnd"/>
      <w:r w:rsidR="00CD01BB" w:rsidRPr="00CD01BB">
        <w:rPr>
          <w:lang w:val="ru-RU"/>
        </w:rPr>
        <w:t>.</w:t>
      </w:r>
      <w:r w:rsidR="00CD01BB">
        <w:rPr>
          <w:lang w:val="en-US"/>
        </w:rPr>
        <w:t>am</w:t>
      </w:r>
      <w:r w:rsidR="00CD01BB">
        <w:rPr>
          <w:lang w:val="ru-RU"/>
        </w:rPr>
        <w:t xml:space="preserve">  </w:t>
      </w:r>
      <w:r w:rsidR="00827C04">
        <w:rPr>
          <w:lang w:val="hy-AM"/>
        </w:rPr>
        <w:t>2</w:t>
      </w:r>
      <w:r w:rsidR="003E222B">
        <w:rPr>
          <w:lang w:val="hy-AM"/>
        </w:rPr>
        <w:t>5</w:t>
      </w:r>
      <w:r>
        <w:rPr>
          <w:spacing w:val="-4"/>
        </w:rPr>
        <w:t xml:space="preserve"> </w:t>
      </w:r>
      <w:r w:rsidR="00827C04">
        <w:rPr>
          <w:spacing w:val="-4"/>
          <w:lang w:val="ru-RU"/>
        </w:rPr>
        <w:t>ноября</w:t>
      </w:r>
      <w:r>
        <w:rPr>
          <w:spacing w:val="-5"/>
        </w:rPr>
        <w:t xml:space="preserve"> </w:t>
      </w:r>
      <w:r>
        <w:t>20</w:t>
      </w:r>
      <w:r w:rsidR="00657B78">
        <w:rPr>
          <w:lang w:val="ru-RU"/>
        </w:rPr>
        <w:t>25</w:t>
      </w:r>
      <w:r>
        <w:rPr>
          <w:spacing w:val="-4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 w:rsidR="00657B78">
        <w:rPr>
          <w:spacing w:val="-6"/>
          <w:lang w:val="ru-RU"/>
        </w:rPr>
        <w:t>11</w:t>
      </w:r>
      <w:r>
        <w:rPr>
          <w:spacing w:val="-2"/>
        </w:rPr>
        <w:t>:00.</w:t>
      </w:r>
    </w:p>
    <w:p w:rsidR="008B5BE0" w:rsidRDefault="008B5BE0" w:rsidP="00B17DFC">
      <w:pPr>
        <w:pStyle w:val="BodyText"/>
        <w:ind w:right="98" w:hanging="16"/>
        <w:jc w:val="both"/>
      </w:pPr>
      <w:r>
        <w:t>Жалобы на эту процедуру должны быть представлены в Апелляционный совет по закупкам, c. Ереван,</w:t>
      </w:r>
      <w:r>
        <w:rPr>
          <w:spacing w:val="40"/>
        </w:rPr>
        <w:t xml:space="preserve"> </w:t>
      </w:r>
      <w:r>
        <w:t>ул. Мелик-Адамян 1 адрес. Апелляция должна быть оформлена в порядке, установленном приглашением на эту цитату. Чтобы подать иск, плата должна быть уплачена в размере 30 000 драм (тридцать тысяч) рублей, которые должны быть переведены на счет Казначейства № 900008000482, который открывается при Министерстве финансов Республики Армения.</w:t>
      </w:r>
    </w:p>
    <w:p w:rsidR="008B5BE0" w:rsidRPr="00B17DFC" w:rsidRDefault="008B5BE0" w:rsidP="00B17DFC">
      <w:pPr>
        <w:pStyle w:val="BodyText"/>
        <w:ind w:right="104" w:hanging="16"/>
        <w:jc w:val="both"/>
        <w:rPr>
          <w:lang w:val="ru-RU"/>
        </w:rPr>
      </w:pPr>
      <w:r>
        <w:t xml:space="preserve">Для получения дополнительной информации об этом объявлении, пожалуйста, свяжитесь с секретарем Комиссии по оценке </w:t>
      </w:r>
      <w:r w:rsidR="00B17DFC">
        <w:rPr>
          <w:lang w:val="ru-RU"/>
        </w:rPr>
        <w:t>Владимиром Ованесяном</w:t>
      </w:r>
      <w:r w:rsidR="00B17DFC" w:rsidRPr="00B17DFC">
        <w:rPr>
          <w:lang w:val="ru-RU"/>
        </w:rPr>
        <w:t>.</w:t>
      </w:r>
    </w:p>
    <w:p w:rsidR="00B17DFC" w:rsidRDefault="00B17DFC" w:rsidP="00B17DFC">
      <w:pPr>
        <w:pStyle w:val="BodyText"/>
        <w:spacing w:before="1"/>
        <w:ind w:left="1276" w:right="5637" w:hanging="1292"/>
        <w:jc w:val="both"/>
        <w:rPr>
          <w:rFonts w:asciiTheme="minorHAnsi" w:hAnsiTheme="minorHAnsi"/>
        </w:rPr>
      </w:pPr>
      <w:r>
        <w:rPr>
          <w:rFonts w:asciiTheme="minorHAnsi" w:hAnsiTheme="minorHAnsi"/>
          <w:lang w:val="en-US"/>
        </w:rPr>
        <w:t>Tele</w:t>
      </w:r>
      <w:r w:rsidR="008B5BE0">
        <w:t>фон</w:t>
      </w:r>
      <w:r w:rsidR="008B5BE0">
        <w:rPr>
          <w:spacing w:val="-13"/>
        </w:rPr>
        <w:t xml:space="preserve"> </w:t>
      </w:r>
      <w:r w:rsidR="008B5BE0">
        <w:t>0</w:t>
      </w:r>
      <w:r w:rsidR="003E222B">
        <w:rPr>
          <w:lang w:val="hy-AM"/>
        </w:rPr>
        <w:t>99</w:t>
      </w:r>
      <w:bookmarkStart w:id="0" w:name="_GoBack"/>
      <w:bookmarkEnd w:id="0"/>
      <w:r w:rsidR="008B5BE0">
        <w:t>-</w:t>
      </w:r>
      <w:r>
        <w:rPr>
          <w:lang w:val="ru-RU"/>
        </w:rPr>
        <w:t>86</w:t>
      </w:r>
      <w:r w:rsidR="008B5BE0">
        <w:t>-0</w:t>
      </w:r>
      <w:r>
        <w:rPr>
          <w:lang w:val="ru-RU"/>
        </w:rPr>
        <w:t>7</w:t>
      </w:r>
      <w:r w:rsidR="008B5BE0">
        <w:t>-</w:t>
      </w:r>
      <w:r>
        <w:rPr>
          <w:lang w:val="ru-RU"/>
        </w:rPr>
        <w:t>87</w:t>
      </w:r>
      <w:r>
        <w:t xml:space="preserve"> </w:t>
      </w:r>
    </w:p>
    <w:p w:rsidR="008B5BE0" w:rsidRPr="00B17DFC" w:rsidRDefault="00B17DFC" w:rsidP="00B17DFC">
      <w:pPr>
        <w:pStyle w:val="BodyText"/>
        <w:spacing w:before="1"/>
        <w:ind w:right="5637" w:hanging="16"/>
        <w:jc w:val="both"/>
        <w:rPr>
          <w:lang w:val="ru-RU"/>
        </w:rPr>
      </w:pPr>
      <w:r>
        <w:t>Эл.Почта</w:t>
      </w:r>
      <w:r w:rsidRPr="00B17DFC">
        <w:rPr>
          <w:lang w:val="ru-RU"/>
        </w:rPr>
        <w:t xml:space="preserve">  </w:t>
      </w:r>
      <w:hyperlink r:id="rId4" w:history="1">
        <w:r w:rsidRPr="003E485E">
          <w:rPr>
            <w:rStyle w:val="Hyperlink"/>
            <w:lang w:val="en-US"/>
          </w:rPr>
          <w:t>vladimir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hovhannisyan</w:t>
        </w:r>
        <w:r w:rsidRPr="003E485E">
          <w:rPr>
            <w:rStyle w:val="Hyperlink"/>
            <w:lang w:val="ru-RU"/>
          </w:rPr>
          <w:t>@</w:t>
        </w:r>
        <w:r w:rsidRPr="003E485E">
          <w:rPr>
            <w:rStyle w:val="Hyperlink"/>
            <w:lang w:val="en-US"/>
          </w:rPr>
          <w:t>sportedu</w:t>
        </w:r>
        <w:r w:rsidRPr="003E485E">
          <w:rPr>
            <w:rStyle w:val="Hyperlink"/>
            <w:lang w:val="ru-RU"/>
          </w:rPr>
          <w:t>.</w:t>
        </w:r>
        <w:r w:rsidRPr="003E485E">
          <w:rPr>
            <w:rStyle w:val="Hyperlink"/>
            <w:lang w:val="en-US"/>
          </w:rPr>
          <w:t>am</w:t>
        </w:r>
      </w:hyperlink>
      <w:r w:rsidRPr="00B17DFC">
        <w:rPr>
          <w:lang w:val="ru-RU"/>
        </w:rPr>
        <w:t xml:space="preserve"> </w:t>
      </w:r>
    </w:p>
    <w:p w:rsidR="008B5BE0" w:rsidRPr="00B17DFC" w:rsidRDefault="008B5BE0" w:rsidP="008B5BE0">
      <w:pPr>
        <w:pStyle w:val="BodyText"/>
        <w:rPr>
          <w:lang w:val="ru-RU"/>
        </w:rPr>
      </w:pPr>
    </w:p>
    <w:p w:rsidR="00C06325" w:rsidRPr="00B17DFC" w:rsidRDefault="00FF1DF4">
      <w:pPr>
        <w:rPr>
          <w:lang w:val="ru-RU"/>
        </w:rPr>
      </w:pPr>
      <w:r>
        <w:t>Клиент: «</w:t>
      </w:r>
      <w:r>
        <w:rPr>
          <w:lang w:val="ru-RU"/>
        </w:rPr>
        <w:t>Государственный институт спорта и физичексой културы</w:t>
      </w:r>
      <w:r>
        <w:t xml:space="preserve">» </w:t>
      </w:r>
      <w:r>
        <w:rPr>
          <w:lang w:val="ru-RU"/>
        </w:rPr>
        <w:t>фонд</w:t>
      </w:r>
    </w:p>
    <w:sectPr w:rsidR="00C06325" w:rsidRPr="00B17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C6D"/>
    <w:rsid w:val="003E222B"/>
    <w:rsid w:val="00657B78"/>
    <w:rsid w:val="00810C6D"/>
    <w:rsid w:val="00827C04"/>
    <w:rsid w:val="008B5BE0"/>
    <w:rsid w:val="00B17DFC"/>
    <w:rsid w:val="00C06325"/>
    <w:rsid w:val="00C32F33"/>
    <w:rsid w:val="00CD01BB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4C5478-7FD7-4ED7-8027-8CA821A1E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8B5BE0"/>
    <w:pPr>
      <w:widowControl w:val="0"/>
      <w:autoSpaceDE w:val="0"/>
      <w:autoSpaceDN w:val="0"/>
      <w:spacing w:after="0" w:line="240" w:lineRule="auto"/>
    </w:pPr>
    <w:rPr>
      <w:rFonts w:ascii="Sylfaen" w:eastAsia="Sylfaen" w:hAnsi="Sylfaen" w:cs="Sylfaen"/>
      <w:lang w:val="vi"/>
    </w:rPr>
  </w:style>
  <w:style w:type="paragraph" w:styleId="Heading4">
    <w:name w:val="heading 4"/>
    <w:basedOn w:val="Normal"/>
    <w:link w:val="Heading4Char"/>
    <w:uiPriority w:val="1"/>
    <w:qFormat/>
    <w:rsid w:val="008B5BE0"/>
    <w:pPr>
      <w:ind w:right="92"/>
      <w:jc w:val="right"/>
      <w:outlineLvl w:val="3"/>
    </w:pPr>
    <w:rPr>
      <w:sz w:val="21"/>
      <w:szCs w:val="21"/>
    </w:rPr>
  </w:style>
  <w:style w:type="paragraph" w:styleId="Heading5">
    <w:name w:val="heading 5"/>
    <w:basedOn w:val="Normal"/>
    <w:link w:val="Heading5Char"/>
    <w:uiPriority w:val="1"/>
    <w:qFormat/>
    <w:rsid w:val="008B5BE0"/>
    <w:pPr>
      <w:outlineLvl w:val="4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1"/>
    <w:rsid w:val="008B5BE0"/>
    <w:rPr>
      <w:rFonts w:ascii="Sylfaen" w:eastAsia="Sylfaen" w:hAnsi="Sylfaen" w:cs="Sylfaen"/>
      <w:sz w:val="21"/>
      <w:szCs w:val="21"/>
      <w:lang w:val="vi"/>
    </w:rPr>
  </w:style>
  <w:style w:type="character" w:customStyle="1" w:styleId="Heading5Char">
    <w:name w:val="Heading 5 Char"/>
    <w:basedOn w:val="DefaultParagraphFont"/>
    <w:link w:val="Heading5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BodyText">
    <w:name w:val="Body Text"/>
    <w:basedOn w:val="Normal"/>
    <w:link w:val="BodyTextChar"/>
    <w:uiPriority w:val="1"/>
    <w:qFormat/>
    <w:rsid w:val="008B5BE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8B5BE0"/>
    <w:rPr>
      <w:rFonts w:ascii="Sylfaen" w:eastAsia="Sylfaen" w:hAnsi="Sylfaen" w:cs="Sylfaen"/>
      <w:sz w:val="20"/>
      <w:szCs w:val="20"/>
      <w:lang w:val="v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57B7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57B7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657B78"/>
  </w:style>
  <w:style w:type="character" w:styleId="Hyperlink">
    <w:name w:val="Hyperlink"/>
    <w:basedOn w:val="DefaultParagraphFont"/>
    <w:uiPriority w:val="99"/>
    <w:unhideWhenUsed/>
    <w:rsid w:val="00B17D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vladimir.hovhannisyan@sportedu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2025-06-05T11:53:00Z</dcterms:created>
  <dcterms:modified xsi:type="dcterms:W3CDTF">2025-11-17T08:43:00Z</dcterms:modified>
</cp:coreProperties>
</file>